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15E7" w14:textId="2AD53083" w:rsidR="00576403" w:rsidRDefault="00C73608" w:rsidP="00FF0786">
      <w:pPr>
        <w:pStyle w:val="Ingress"/>
        <w:spacing w:after="80" w:line="240" w:lineRule="auto"/>
        <w:rPr>
          <w:rStyle w:val="Rubrik1Char"/>
          <w:sz w:val="24"/>
          <w:szCs w:val="24"/>
          <w:lang w:val="so-SO" w:bidi="so-SO"/>
        </w:rPr>
      </w:pPr>
      <w:r w:rsidRPr="00832E60">
        <w:rPr>
          <w:rStyle w:val="Rubrik1Char"/>
          <w:sz w:val="44"/>
          <w:szCs w:val="44"/>
          <w:lang w:val="so-SO" w:bidi="so-SO"/>
        </w:rPr>
        <w:t>Idinkaa ku mahadsan taageerada ay Majblomman taageerayaan carruuro badan</w:t>
      </w:r>
      <w:r w:rsidRPr="00832E60">
        <w:rPr>
          <w:rStyle w:val="Rubrik1Char"/>
          <w:sz w:val="44"/>
          <w:szCs w:val="44"/>
          <w:lang w:val="so-SO" w:bidi="so-SO"/>
        </w:rPr>
        <w:br/>
      </w:r>
      <w:r w:rsidRPr="00576403">
        <w:rPr>
          <w:rStyle w:val="Rubrik1Char"/>
          <w:sz w:val="24"/>
          <w:szCs w:val="24"/>
          <w:lang w:val="so-SO" w:bidi="so-SO"/>
        </w:rPr>
        <w:br/>
      </w:r>
      <w:r w:rsidRPr="00576403">
        <w:rPr>
          <w:rStyle w:val="Rubrik1Char"/>
          <w:rFonts w:asciiTheme="minorHAnsi" w:hAnsiTheme="minorHAnsi"/>
          <w:sz w:val="22"/>
          <w:szCs w:val="22"/>
          <w:lang w:val="so-SO" w:bidi="so-SO"/>
        </w:rPr>
        <w:t>Carruurta iibisa ubaxyada majblommor awgeed waxay Majblomman ka hortagi karaan saboolnimada carruurta ee Iswiidhan. Lacagta la soo ururiyo waxaa loo qaybiyaa in lagu taageero carruurta gudaha ee lookalka ah. Taageeradu waxay noqon kartaa waxyaabo aynu badankeenu u haysano in la wada haysto, tusaale ahaan dharka, kabbaha ama kharashka wakhtiyada firaaqada (fritidsaktivitet). Carruurtu waxay ku iibin karaan ubaxyada iyagoo qaadanaya boorso cagaaran iyo iyagoo si gaar ah ugu iibinaya dukaamada websaydka ah ama dukaanka websaydka oo keliya</w:t>
      </w:r>
      <w:r w:rsidRPr="00576403">
        <w:rPr>
          <w:rStyle w:val="Rubrik1Char"/>
          <w:rFonts w:asciiTheme="minorHAnsi" w:hAnsiTheme="minorHAnsi"/>
          <w:sz w:val="44"/>
          <w:szCs w:val="44"/>
          <w:lang w:val="so-SO" w:bidi="so-SO"/>
        </w:rPr>
        <w:t xml:space="preserve"> </w:t>
      </w:r>
    </w:p>
    <w:p w14:paraId="41C6EBA4" w14:textId="429BFC97" w:rsidR="00C73608" w:rsidRPr="00576403" w:rsidRDefault="00C73608" w:rsidP="00FF0786">
      <w:pPr>
        <w:pStyle w:val="Ingress"/>
        <w:spacing w:after="80" w:line="240" w:lineRule="auto"/>
        <w:rPr>
          <w:rFonts w:ascii="Spectral ExtraLight" w:hAnsi="Spectral ExtraLight"/>
          <w:b w:val="0"/>
          <w:sz w:val="22"/>
          <w:lang w:val="so-SO"/>
        </w:rPr>
      </w:pPr>
      <w:r w:rsidRPr="00576403">
        <w:rPr>
          <w:rStyle w:val="Rubrik1Char"/>
          <w:sz w:val="24"/>
          <w:szCs w:val="24"/>
          <w:lang w:val="so-SO" w:bidi="so-SO"/>
        </w:rPr>
        <w:t>Sidee ayaa loo iibinayaa ubaxyada?</w:t>
      </w:r>
    </w:p>
    <w:p w14:paraId="074ABC9C" w14:textId="77777777" w:rsidR="00C73608" w:rsidRPr="005E03BF" w:rsidRDefault="00C73608" w:rsidP="00FF0786">
      <w:pPr>
        <w:pStyle w:val="Liststycke"/>
        <w:numPr>
          <w:ilvl w:val="0"/>
          <w:numId w:val="5"/>
        </w:numPr>
        <w:spacing w:after="80" w:line="290" w:lineRule="atLeast"/>
        <w:rPr>
          <w:color w:val="000000" w:themeColor="text1"/>
          <w:sz w:val="16"/>
          <w:szCs w:val="16"/>
        </w:rPr>
      </w:pPr>
      <w:r w:rsidRPr="005E03BF">
        <w:rPr>
          <w:color w:val="000000" w:themeColor="text1"/>
          <w:sz w:val="20"/>
          <w:szCs w:val="20"/>
          <w:lang w:bidi="so-SO"/>
        </w:rPr>
        <w:t>Carruurta waxa kood kooxeed siinaya qofka ka masuulka ka ah iibka ubaxyada majblommor.</w:t>
      </w:r>
    </w:p>
    <w:p w14:paraId="593271D4" w14:textId="77777777" w:rsidR="00C73608" w:rsidRPr="00C73608" w:rsidRDefault="00C73608" w:rsidP="00FF0786">
      <w:pPr>
        <w:pStyle w:val="Liststycke"/>
        <w:numPr>
          <w:ilvl w:val="0"/>
          <w:numId w:val="5"/>
        </w:numPr>
        <w:spacing w:after="80" w:line="290" w:lineRule="atLeast"/>
        <w:rPr>
          <w:color w:val="000000" w:themeColor="text1"/>
          <w:sz w:val="16"/>
          <w:szCs w:val="16"/>
        </w:rPr>
      </w:pPr>
      <w:r w:rsidRPr="00C73608">
        <w:rPr>
          <w:color w:val="000000" w:themeColor="text1"/>
          <w:sz w:val="20"/>
          <w:szCs w:val="20"/>
          <w:lang w:bidi="so-SO"/>
        </w:rPr>
        <w:t>Carruurtu waxay soo dejisanayaan abka Majblomman oo ay ku diwaangaliyaan koodka kooxda kadibna waxay ku qorayaan magacooda hore iyo mgaca dambe.</w:t>
      </w:r>
    </w:p>
    <w:p w14:paraId="7F45C4F4" w14:textId="77777777" w:rsidR="00C73608" w:rsidRPr="00C73608" w:rsidRDefault="00C73608" w:rsidP="00FF0786">
      <w:pPr>
        <w:pStyle w:val="Liststycke"/>
        <w:numPr>
          <w:ilvl w:val="0"/>
          <w:numId w:val="5"/>
        </w:numPr>
        <w:spacing w:after="80" w:line="290" w:lineRule="atLeast"/>
        <w:rPr>
          <w:color w:val="000000" w:themeColor="text1"/>
          <w:sz w:val="16"/>
          <w:szCs w:val="16"/>
        </w:rPr>
      </w:pPr>
      <w:r w:rsidRPr="00C73608">
        <w:rPr>
          <w:color w:val="000000" w:themeColor="text1"/>
          <w:sz w:val="20"/>
          <w:szCs w:val="20"/>
          <w:lang w:bidi="so-SO"/>
        </w:rPr>
        <w:t>Carruurtu waxay ku iibin karaan ubaxyada laba siyaabood oo kala duwan:</w:t>
      </w:r>
      <w:r w:rsidRPr="00C73608">
        <w:rPr>
          <w:color w:val="000000" w:themeColor="text1"/>
          <w:sz w:val="20"/>
          <w:szCs w:val="20"/>
          <w:lang w:bidi="so-SO"/>
        </w:rPr>
        <w:br/>
        <w:t>a) Iibka caadiga ah ee uu qofku qaadanayo boorsada cagaaran iyo iibka gaarka ah ee dukaanka websaydka ee shakhsiga ah. Marka lagu iibinayo boorsada cagaaran waxay u baahan tahay in qofka mas'uulka ka ah iibka uu kooxda u dalbado ubaxayada.</w:t>
      </w:r>
      <w:r w:rsidRPr="00C73608">
        <w:rPr>
          <w:color w:val="000000" w:themeColor="text1"/>
          <w:sz w:val="20"/>
          <w:szCs w:val="20"/>
          <w:lang w:bidi="so-SO"/>
        </w:rPr>
        <w:br/>
        <w:t xml:space="preserve">b) Iibka dhigitaalka ee dukaanka websaydka shakhsiga ah oo keliya. Dukaanka websaydku wuxuu hawlgeliyaa markay carruurtu iska diiwaangeliyaan abka. Ubaxyada waxaa loogu diraa iibsadayaasha boostada, ilmuhuna ma qaadanayo boorso cagaaran. Ka akhriso warbixin dheeraad ah oo ku saabsan lacag ururinta bogga majblomman.se. </w:t>
      </w:r>
    </w:p>
    <w:p w14:paraId="32A1B6E8" w14:textId="77777777" w:rsidR="00C73608" w:rsidRPr="0018064A" w:rsidRDefault="0018064A" w:rsidP="00FF0786">
      <w:pPr>
        <w:pStyle w:val="Liststycke"/>
        <w:numPr>
          <w:ilvl w:val="0"/>
          <w:numId w:val="5"/>
        </w:numPr>
        <w:spacing w:after="80" w:line="290" w:lineRule="atLeast"/>
        <w:rPr>
          <w:color w:val="000000" w:themeColor="text1"/>
          <w:sz w:val="16"/>
          <w:szCs w:val="16"/>
        </w:rPr>
      </w:pPr>
      <w:r>
        <w:rPr>
          <w:color w:val="000000" w:themeColor="text1"/>
          <w:sz w:val="20"/>
          <w:szCs w:val="20"/>
          <w:lang w:bidi="so-SO"/>
        </w:rPr>
        <w:t xml:space="preserve">Iibku wuxuu bilaabmayaa 18 abril wuxuuna dhammaanayaa 3 maajo. Iibka sida caadiga ah loo iibinayo ubaxyada waa in lagu soo xisaabinayaa abka Majblommor. Xisaabtantu waxay furmaysaa 4 maajo, maalinta ugu dambaysa ee xisaab xidhkuna waa 17 maajo.  </w:t>
      </w:r>
    </w:p>
    <w:p w14:paraId="00F2BC46" w14:textId="77777777" w:rsidR="003F5D18" w:rsidRPr="00DB43CE" w:rsidRDefault="00047D14" w:rsidP="00FF0786">
      <w:pPr>
        <w:pStyle w:val="Liststycke"/>
        <w:numPr>
          <w:ilvl w:val="0"/>
          <w:numId w:val="5"/>
        </w:numPr>
        <w:spacing w:after="80" w:line="290" w:lineRule="atLeast"/>
        <w:rPr>
          <w:color w:val="000000" w:themeColor="text1"/>
          <w:sz w:val="16"/>
          <w:szCs w:val="16"/>
        </w:rPr>
      </w:pPr>
      <w:r w:rsidRPr="00047D14">
        <w:rPr>
          <w:rFonts w:ascii="Spectral ExtraLight" w:eastAsia="Spectral ExtraLight" w:hAnsi="Spectral ExtraLight" w:cs="Spectral ExtraLight"/>
          <w:b/>
          <w:noProof/>
          <w:szCs w:val="20"/>
          <w:lang w:bidi="so-SO"/>
        </w:rPr>
        <mc:AlternateContent>
          <mc:Choice Requires="wps">
            <w:drawing>
              <wp:anchor distT="45720" distB="45720" distL="114300" distR="114300" simplePos="0" relativeHeight="251659264" behindDoc="0" locked="0" layoutInCell="1" allowOverlap="1" wp14:anchorId="75E8ECFD" wp14:editId="03D88A05">
                <wp:simplePos x="0" y="0"/>
                <wp:positionH relativeFrom="margin">
                  <wp:align>center</wp:align>
                </wp:positionH>
                <wp:positionV relativeFrom="paragraph">
                  <wp:posOffset>639233</wp:posOffset>
                </wp:positionV>
                <wp:extent cx="5105400" cy="44196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41960"/>
                        </a:xfrm>
                        <a:prstGeom prst="rect">
                          <a:avLst/>
                        </a:prstGeom>
                        <a:solidFill>
                          <a:srgbClr val="FFFFFF"/>
                        </a:solidFill>
                        <a:ln w="0">
                          <a:noFill/>
                          <a:miter lim="800000"/>
                          <a:headEnd/>
                          <a:tailEnd/>
                        </a:ln>
                      </wps:spPr>
                      <wps:txbx>
                        <w:txbxContent>
                          <w:p w14:paraId="58A186D9" w14:textId="77777777" w:rsidR="00047D14" w:rsidRPr="00047D14" w:rsidRDefault="00047D14" w:rsidP="00047D14">
                            <w:pPr>
                              <w:spacing w:after="290" w:line="290" w:lineRule="atLeast"/>
                              <w:rPr>
                                <w:color w:val="000000" w:themeColor="text1"/>
                                <w:sz w:val="16"/>
                                <w:szCs w:val="16"/>
                              </w:rPr>
                            </w:pPr>
                            <w:r w:rsidRPr="00047D14">
                              <w:rPr>
                                <w:i/>
                                <w:color w:val="000000" w:themeColor="text1"/>
                                <w:sz w:val="16"/>
                                <w:szCs w:val="16"/>
                                <w:lang w:bidi="so-SO"/>
                              </w:rPr>
                              <w:t>Heshiiska iibsigu wuxuu dhexmara iibsadaha iyo Majblomman. Ilmuhu waa gacan dhexe, sida qofka  dukaanka iibiya. Ma jiro wax heshiis ah oo u dhexeeya ilmaha iyo iibsadaha. Ilmuhu uma baahna inuu haysto moobil u gaar ah si uu u bilaabo dukaanka websaydka, waxa loo baahan yahay inuu leeyahay internet oo keliya.</w:t>
                            </w:r>
                          </w:p>
                          <w:p w14:paraId="47BF1E6E" w14:textId="77777777" w:rsidR="00047D14" w:rsidRDefault="00047D14" w:rsidP="00047D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8ECFD" id="_x0000_t202" coordsize="21600,21600" o:spt="202" path="m,l,21600r21600,l21600,xe">
                <v:stroke joinstyle="miter"/>
                <v:path gradientshapeok="t" o:connecttype="rect"/>
              </v:shapetype>
              <v:shape id="Textruta 2" o:spid="_x0000_s1026" type="#_x0000_t202" style="position:absolute;left:0;text-align:left;margin-left:0;margin-top:50.35pt;width:402pt;height:34.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" stroked="f" strokeweight="0">
                <v:textbox>
                  <w:txbxContent>
                    <w:p w14:paraId="58A186D9" w14:textId="77777777" w:rsidR="00047D14" w:rsidRPr="00047D14" w:rsidRDefault="00047D14" w:rsidP="00047D14">
                      <w:pPr>
                        <w:spacing w:after="290" w:line="290" w:lineRule="atLeast"/>
                        <w:rPr>
                          <w:color w:val="000000" w:themeColor="text1"/>
                          <w:sz w:val="16"/>
                          <w:szCs w:val="16"/>
                        </w:rPr>
                      </w:pPr>
                      <w:r w:rsidRPr="00047D14">
                        <w:rPr>
                          <w:i/>
                          <w:color w:val="000000" w:themeColor="text1"/>
                          <w:sz w:val="16"/>
                          <w:szCs w:val="16"/>
                          <w:lang w:bidi="so-SO"/>
                        </w:rPr>
                        <w:t>Heshiiska iibsigu wuxuu dhexmara iibsadaha iyo Majblomman. Ilmuhu waa gacan dhexe, sida qofka  dukaanka iibiya. Ma jiro wax heshiis ah oo u dhexeeya ilmaha iyo iibsadaha. Ilmuhu uma baahna inuu haysto moobil u gaar ah si uu u bilaabo dukaanka websaydka, waxa loo baahan yahay inuu leeyahay internet oo keliya.</w:t>
                      </w:r>
                    </w:p>
                    <w:p w14:paraId="47BF1E6E" w14:textId="77777777" w:rsidR="00047D14" w:rsidRDefault="00047D14" w:rsidP="00047D14"/>
                  </w:txbxContent>
                </v:textbox>
                <w10:wrap type="square" anchorx="margin"/>
              </v:shape>
            </w:pict>
          </mc:Fallback>
        </mc:AlternateContent>
      </w:r>
      <w:r w:rsidR="00C73608" w:rsidRPr="00FD2CD3">
        <w:rPr>
          <w:color w:val="000000" w:themeColor="text1"/>
          <w:sz w:val="20"/>
          <w:szCs w:val="20"/>
          <w:lang w:bidi="so-SO"/>
        </w:rPr>
        <w:t xml:space="preserve">Lacagta ay soo ururiyaan waxay carruurtu la hadhayaan 10%. Lacagta waxaa loogu soo dirayaa Swish ahaan. Lambarka talefoonka ee ilmaha lacagta swishka loogu soo dirayo waxaa loo baahan yahay in laga diiwaangeliyo abka Majblomman ugu dambayn 17 maajo </w:t>
      </w:r>
    </w:p>
    <w:p w14:paraId="7B2D82AC" w14:textId="77777777" w:rsidR="00C73608" w:rsidRPr="003C2670" w:rsidRDefault="003F5D18" w:rsidP="00FF0786">
      <w:pPr>
        <w:spacing w:after="80" w:line="290" w:lineRule="atLeast"/>
        <w:rPr>
          <w:sz w:val="22"/>
        </w:rPr>
      </w:pPr>
      <w:r>
        <w:rPr>
          <w:rFonts w:ascii="Wingdings 2" w:eastAsia="Wingdings 2" w:hAnsi="Wingdings 2" w:cs="Wingdings 2"/>
          <w:sz w:val="22"/>
          <w:lang w:bidi="so-SO"/>
        </w:rPr>
        <w:t></w:t>
      </w:r>
      <w:r>
        <w:rPr>
          <w:sz w:val="22"/>
          <w:lang w:bidi="so-SO"/>
        </w:rPr>
        <w:t>----------------------------------------------------------------------------------------------------------</w:t>
      </w:r>
      <w:r w:rsidR="00C73608">
        <w:rPr>
          <w:rFonts w:ascii="Spectral ExtraLight" w:eastAsia="Spectral ExtraLight" w:hAnsi="Spectral ExtraLight" w:cs="Spectral ExtraLight"/>
          <w:sz w:val="22"/>
          <w:lang w:bidi="so-SO"/>
        </w:rPr>
        <w:t xml:space="preserve">Mas'uulka ilmaha ayaa loo baahan yahay inuu ogolaansho bixiyo si uu ilmihiisu u iibiyo ubaxyada. </w:t>
      </w:r>
      <w:r>
        <w:rPr>
          <w:sz w:val="22"/>
          <w:lang w:bidi="so-SO"/>
        </w:rPr>
        <w:t xml:space="preserve">Buuxi meelaha bannaan oo u gudbi qofka mas'uulka ka ah iibinta ubaxyada  </w:t>
      </w:r>
    </w:p>
    <w:p w14:paraId="1BFAF800" w14:textId="77777777" w:rsidR="00C73608" w:rsidRPr="0029354B" w:rsidRDefault="00C73608" w:rsidP="00FF0786">
      <w:pPr>
        <w:pStyle w:val="Ingress"/>
        <w:spacing w:after="80" w:line="240" w:lineRule="auto"/>
        <w:rPr>
          <w:rFonts w:ascii="Spectral ExtraLight" w:hAnsi="Spectral ExtraLight"/>
          <w:b w:val="0"/>
          <w:szCs w:val="20"/>
          <w:lang w:val="sv-SE"/>
        </w:rPr>
      </w:pPr>
      <w:r w:rsidRPr="0029354B">
        <w:rPr>
          <w:rFonts w:ascii="Spectral ExtraLight" w:eastAsia="Spectral ExtraLight" w:hAnsi="Spectral ExtraLight" w:cs="Spectral ExtraLight"/>
          <w:b w:val="0"/>
          <w:szCs w:val="20"/>
          <w:lang w:val="so-SO" w:bidi="so-SO"/>
        </w:rPr>
        <w:t xml:space="preserve">Magaca hore  :_______________________ Magaca dambe::_______________________ </w:t>
      </w:r>
    </w:p>
    <w:p w14:paraId="0608CC3B" w14:textId="77777777" w:rsidR="00C73608" w:rsidRPr="0029354B" w:rsidRDefault="00C73608" w:rsidP="00FF0786">
      <w:pPr>
        <w:pStyle w:val="Ingress"/>
        <w:spacing w:after="80" w:line="240" w:lineRule="auto"/>
        <w:rPr>
          <w:rFonts w:ascii="Spectral ExtraLight" w:hAnsi="Spectral ExtraLight"/>
          <w:b w:val="0"/>
          <w:szCs w:val="20"/>
          <w:lang w:val="sv-SE"/>
        </w:rPr>
      </w:pPr>
      <w:r w:rsidRPr="0029354B">
        <w:rPr>
          <w:rFonts w:ascii="Spectral ExtraLight" w:eastAsia="Spectral ExtraLight" w:hAnsi="Spectral ExtraLight" w:cs="Spectral ExtraLight"/>
          <w:b w:val="0"/>
          <w:szCs w:val="20"/>
          <w:lang w:val="so-SO" w:bidi="so-SO"/>
        </w:rPr>
        <w:t xml:space="preserve">Iskuulka/ururka_______________________ </w:t>
      </w:r>
    </w:p>
    <w:p w14:paraId="1A8F97B4" w14:textId="77777777" w:rsidR="00C73608" w:rsidRPr="0029354B" w:rsidRDefault="00C73608" w:rsidP="00FF0786">
      <w:pPr>
        <w:pStyle w:val="Ingress"/>
        <w:spacing w:after="80" w:line="240" w:lineRule="auto"/>
        <w:rPr>
          <w:rFonts w:ascii="Spectral ExtraLight" w:hAnsi="Spectral ExtraLight"/>
          <w:b w:val="0"/>
          <w:szCs w:val="20"/>
          <w:lang w:val="sv-SE"/>
        </w:rPr>
      </w:pPr>
      <w:r w:rsidRPr="0029354B">
        <w:rPr>
          <w:rFonts w:ascii="Spectral ExtraLight" w:eastAsia="Spectral ExtraLight" w:hAnsi="Spectral ExtraLight" w:cs="Spectral ExtraLight"/>
          <w:b w:val="0"/>
          <w:szCs w:val="20"/>
          <w:lang w:val="so-SO" w:bidi="so-SO"/>
        </w:rPr>
        <w:t>Taariikhda iyo Magaalada: _______________________</w:t>
      </w:r>
      <w:r w:rsidRPr="0029354B">
        <w:rPr>
          <w:rFonts w:ascii="Spectral ExtraLight" w:eastAsia="Spectral ExtraLight" w:hAnsi="Spectral ExtraLight" w:cs="Spectral ExtraLight"/>
          <w:b w:val="0"/>
          <w:szCs w:val="20"/>
          <w:lang w:val="so-SO" w:bidi="so-SO"/>
        </w:rPr>
        <w:tab/>
      </w:r>
      <w:r w:rsidRPr="0029354B">
        <w:rPr>
          <w:rFonts w:ascii="Spectral ExtraLight" w:eastAsia="Spectral ExtraLight" w:hAnsi="Spectral ExtraLight" w:cs="Spectral ExtraLight"/>
          <w:b w:val="0"/>
          <w:szCs w:val="20"/>
          <w:lang w:val="so-SO" w:bidi="so-SO"/>
        </w:rPr>
        <w:tab/>
      </w:r>
    </w:p>
    <w:p w14:paraId="11BB8493" w14:textId="77777777" w:rsidR="00C73608" w:rsidRPr="0029354B" w:rsidRDefault="00C73608" w:rsidP="00FF0786">
      <w:pPr>
        <w:pStyle w:val="Ingress"/>
        <w:spacing w:after="80" w:line="240" w:lineRule="auto"/>
        <w:rPr>
          <w:rFonts w:ascii="Spectral ExtraLight" w:hAnsi="Spectral ExtraLight"/>
          <w:b w:val="0"/>
          <w:szCs w:val="20"/>
          <w:lang w:val="sv-SE"/>
        </w:rPr>
      </w:pPr>
      <w:r w:rsidRPr="0029354B">
        <w:rPr>
          <w:rFonts w:ascii="Spectral ExtraLight" w:eastAsia="Spectral ExtraLight" w:hAnsi="Spectral ExtraLight" w:cs="Spectral ExtraLight"/>
          <w:b w:val="0"/>
          <w:szCs w:val="20"/>
          <w:lang w:val="so-SO" w:bidi="so-SO"/>
        </w:rPr>
        <w:t>Saxiixa:  _______________________</w:t>
      </w:r>
    </w:p>
    <w:p w14:paraId="61D9A702" w14:textId="77777777" w:rsidR="00047D14" w:rsidRDefault="00C73608" w:rsidP="00FF0786">
      <w:pPr>
        <w:pStyle w:val="Ingress"/>
        <w:spacing w:after="80" w:line="240" w:lineRule="auto"/>
        <w:rPr>
          <w:rFonts w:ascii="Spectral ExtraLight" w:hAnsi="Spectral ExtraLight"/>
          <w:b w:val="0"/>
          <w:szCs w:val="20"/>
          <w:lang w:val="sv-SE"/>
        </w:rPr>
      </w:pPr>
      <w:r w:rsidRPr="0029354B">
        <w:rPr>
          <w:rFonts w:ascii="Spectral ExtraLight" w:eastAsia="Spectral ExtraLight" w:hAnsi="Spectral ExtraLight" w:cs="Spectral ExtraLight"/>
          <w:b w:val="0"/>
          <w:szCs w:val="20"/>
          <w:lang w:val="so-SO" w:bidi="so-SO"/>
        </w:rPr>
        <w:t>Magaca oo dhammaystiran:  _______________________</w:t>
      </w:r>
    </w:p>
    <w:sectPr w:rsidR="00047D14" w:rsidSect="00576403">
      <w:footerReference w:type="default" r:id="rId8"/>
      <w:footerReference w:type="first" r:id="rId9"/>
      <w:pgSz w:w="11906" w:h="16838"/>
      <w:pgMar w:top="1560"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4D6D" w14:textId="77777777" w:rsidR="007310E4" w:rsidRDefault="007310E4" w:rsidP="00AD68D0">
      <w:r>
        <w:separator/>
      </w:r>
    </w:p>
  </w:endnote>
  <w:endnote w:type="continuationSeparator" w:id="0">
    <w:p w14:paraId="785784F2" w14:textId="77777777" w:rsidR="007310E4" w:rsidRDefault="007310E4" w:rsidP="00AD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ectral">
    <w:altName w:val="Cambria"/>
    <w:panose1 w:val="02020502060000000000"/>
    <w:charset w:val="00"/>
    <w:family w:val="roman"/>
    <w:pitch w:val="variable"/>
    <w:sig w:usb0="E000027F" w:usb1="4000E43B" w:usb2="00000000" w:usb3="00000000" w:csb0="00000197" w:csb1="00000000"/>
  </w:font>
  <w:font w:name="Faune Black">
    <w:altName w:val="Calibri"/>
    <w:panose1 w:val="02000000000000000000"/>
    <w:charset w:val="00"/>
    <w:family w:val="modern"/>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Faune Text">
    <w:altName w:val="Calibri"/>
    <w:panose1 w:val="02000000000000000000"/>
    <w:charset w:val="00"/>
    <w:family w:val="modern"/>
    <w:notTrueType/>
    <w:pitch w:val="variable"/>
    <w:sig w:usb0="00000007" w:usb1="00000001" w:usb2="00000000" w:usb3="00000000" w:csb0="00000093" w:csb1="00000000"/>
  </w:font>
  <w:font w:name="Spectral SemiBold">
    <w:altName w:val="Cambria"/>
    <w:panose1 w:val="02020702060000000000"/>
    <w:charset w:val="4D"/>
    <w:family w:val="roman"/>
    <w:pitch w:val="variable"/>
    <w:sig w:usb0="E000027F" w:usb1="4000E43B" w:usb2="00000000" w:usb3="00000000" w:csb0="00000197" w:csb1="00000000"/>
  </w:font>
  <w:font w:name="Spectral ExtraLight">
    <w:altName w:val="Cambria"/>
    <w:panose1 w:val="02020202060000000000"/>
    <w:charset w:val="4D"/>
    <w:family w:val="roman"/>
    <w:pitch w:val="variable"/>
    <w:sig w:usb0="E000027F" w:usb1="4000E43B" w:usb2="00000000" w:usb3="00000000" w:csb0="00000197"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228E" w14:textId="77777777" w:rsidR="00ED1602" w:rsidRDefault="00ED1602" w:rsidP="003846A2">
    <w:pPr>
      <w:pStyle w:val="Sidfot"/>
      <w:jc w:val="right"/>
    </w:pPr>
  </w:p>
  <w:p w14:paraId="062D926F" w14:textId="77777777" w:rsidR="00ED1602" w:rsidRDefault="00ED1602" w:rsidP="003846A2">
    <w:pPr>
      <w:pStyle w:val="Sidfot"/>
    </w:pPr>
    <w:r>
      <w:rPr>
        <w:noProof/>
        <w:lang w:bidi="so-SO"/>
      </w:rPr>
      <w:drawing>
        <wp:anchor distT="0" distB="0" distL="114300" distR="114300" simplePos="0" relativeHeight="251662336" behindDoc="1" locked="0" layoutInCell="1" allowOverlap="1" wp14:anchorId="5FD38131" wp14:editId="5010154F">
          <wp:simplePos x="0" y="0"/>
          <wp:positionH relativeFrom="margin">
            <wp:posOffset>0</wp:posOffset>
          </wp:positionH>
          <wp:positionV relativeFrom="paragraph">
            <wp:posOffset>-361174</wp:posOffset>
          </wp:positionV>
          <wp:extent cx="1603022" cy="832703"/>
          <wp:effectExtent l="0" t="0" r="0" b="5715"/>
          <wp:wrapNone/>
          <wp:docPr id="11" name="Bildobjekt 1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603022" cy="832703"/>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EAE4" w14:textId="77777777" w:rsidR="000D65F6" w:rsidRDefault="004D4B0C">
    <w:pPr>
      <w:pStyle w:val="Sidfot"/>
    </w:pPr>
    <w:r>
      <w:rPr>
        <w:noProof/>
        <w:lang w:bidi="so-SO"/>
      </w:rPr>
      <w:drawing>
        <wp:anchor distT="0" distB="0" distL="114300" distR="114300" simplePos="0" relativeHeight="251664384" behindDoc="1" locked="0" layoutInCell="1" allowOverlap="1" wp14:anchorId="140E4FBE" wp14:editId="0415EFEA">
          <wp:simplePos x="0" y="0"/>
          <wp:positionH relativeFrom="margin">
            <wp:align>left</wp:align>
          </wp:positionH>
          <wp:positionV relativeFrom="paragraph">
            <wp:posOffset>-523875</wp:posOffset>
          </wp:positionV>
          <wp:extent cx="1801368" cy="935736"/>
          <wp:effectExtent l="0" t="0" r="8890" b="0"/>
          <wp:wrapNone/>
          <wp:docPr id="12" name="Bildobjekt 1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25"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801368" cy="93573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46F0" w14:textId="77777777" w:rsidR="007310E4" w:rsidRDefault="007310E4" w:rsidP="00AD68D0">
      <w:r>
        <w:separator/>
      </w:r>
    </w:p>
  </w:footnote>
  <w:footnote w:type="continuationSeparator" w:id="0">
    <w:p w14:paraId="23401514" w14:textId="77777777" w:rsidR="007310E4" w:rsidRDefault="007310E4" w:rsidP="00AD6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02F4"/>
    <w:multiLevelType w:val="hybridMultilevel"/>
    <w:tmpl w:val="D8C23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A70B24"/>
    <w:multiLevelType w:val="hybridMultilevel"/>
    <w:tmpl w:val="31A03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A5A055E"/>
    <w:multiLevelType w:val="hybridMultilevel"/>
    <w:tmpl w:val="4EA6A6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CA7487"/>
    <w:multiLevelType w:val="hybridMultilevel"/>
    <w:tmpl w:val="BEE4B370"/>
    <w:lvl w:ilvl="0" w:tplc="710C54BA">
      <w:start w:val="1"/>
      <w:numFmt w:val="bullet"/>
      <w:pStyle w:val="PunktlistaMajblomman"/>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6257D1"/>
    <w:multiLevelType w:val="hybridMultilevel"/>
    <w:tmpl w:val="1548D90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608"/>
    <w:rsid w:val="0000180E"/>
    <w:rsid w:val="00022C72"/>
    <w:rsid w:val="00047D14"/>
    <w:rsid w:val="00050D36"/>
    <w:rsid w:val="00053A05"/>
    <w:rsid w:val="0007273A"/>
    <w:rsid w:val="00074679"/>
    <w:rsid w:val="00097750"/>
    <w:rsid w:val="000A7DE5"/>
    <w:rsid w:val="000B5BA0"/>
    <w:rsid w:val="000C4AE7"/>
    <w:rsid w:val="000D65F6"/>
    <w:rsid w:val="00121251"/>
    <w:rsid w:val="001672D5"/>
    <w:rsid w:val="0018064A"/>
    <w:rsid w:val="001A6671"/>
    <w:rsid w:val="001B41F0"/>
    <w:rsid w:val="001C2AB1"/>
    <w:rsid w:val="001C6908"/>
    <w:rsid w:val="00202CDF"/>
    <w:rsid w:val="00210DE5"/>
    <w:rsid w:val="0022710F"/>
    <w:rsid w:val="00235F50"/>
    <w:rsid w:val="00236D65"/>
    <w:rsid w:val="00256EC3"/>
    <w:rsid w:val="0027398A"/>
    <w:rsid w:val="002B7D13"/>
    <w:rsid w:val="002C16A3"/>
    <w:rsid w:val="00317685"/>
    <w:rsid w:val="003846A2"/>
    <w:rsid w:val="003874C4"/>
    <w:rsid w:val="003C2670"/>
    <w:rsid w:val="003F5D18"/>
    <w:rsid w:val="0041284D"/>
    <w:rsid w:val="004206C6"/>
    <w:rsid w:val="00451A39"/>
    <w:rsid w:val="004B5B76"/>
    <w:rsid w:val="004B7D09"/>
    <w:rsid w:val="004D4B0C"/>
    <w:rsid w:val="004F2DC1"/>
    <w:rsid w:val="005343CA"/>
    <w:rsid w:val="0056592B"/>
    <w:rsid w:val="00576403"/>
    <w:rsid w:val="0059501C"/>
    <w:rsid w:val="005E6FCC"/>
    <w:rsid w:val="006A4266"/>
    <w:rsid w:val="006D11EC"/>
    <w:rsid w:val="007310E4"/>
    <w:rsid w:val="00741AFD"/>
    <w:rsid w:val="00776067"/>
    <w:rsid w:val="0078256C"/>
    <w:rsid w:val="007B6202"/>
    <w:rsid w:val="007D18A0"/>
    <w:rsid w:val="007D4D53"/>
    <w:rsid w:val="007F0C5E"/>
    <w:rsid w:val="007F29E5"/>
    <w:rsid w:val="007F754E"/>
    <w:rsid w:val="00804F65"/>
    <w:rsid w:val="00832E60"/>
    <w:rsid w:val="00877941"/>
    <w:rsid w:val="00884010"/>
    <w:rsid w:val="00885505"/>
    <w:rsid w:val="008D50E2"/>
    <w:rsid w:val="008E0C38"/>
    <w:rsid w:val="008F2EFC"/>
    <w:rsid w:val="00931CF9"/>
    <w:rsid w:val="00957CCD"/>
    <w:rsid w:val="009870B0"/>
    <w:rsid w:val="009C5650"/>
    <w:rsid w:val="009D3FC2"/>
    <w:rsid w:val="009E2C51"/>
    <w:rsid w:val="009E4EA4"/>
    <w:rsid w:val="00A00306"/>
    <w:rsid w:val="00A53C72"/>
    <w:rsid w:val="00AD1622"/>
    <w:rsid w:val="00AD68D0"/>
    <w:rsid w:val="00B318A8"/>
    <w:rsid w:val="00B61637"/>
    <w:rsid w:val="00B83376"/>
    <w:rsid w:val="00BD4224"/>
    <w:rsid w:val="00BE3243"/>
    <w:rsid w:val="00C1317A"/>
    <w:rsid w:val="00C14062"/>
    <w:rsid w:val="00C1755D"/>
    <w:rsid w:val="00C2739C"/>
    <w:rsid w:val="00C36774"/>
    <w:rsid w:val="00C44CD9"/>
    <w:rsid w:val="00C62206"/>
    <w:rsid w:val="00C73608"/>
    <w:rsid w:val="00CD51D4"/>
    <w:rsid w:val="00CD5F11"/>
    <w:rsid w:val="00D06BA6"/>
    <w:rsid w:val="00D11303"/>
    <w:rsid w:val="00DB43CE"/>
    <w:rsid w:val="00E348A9"/>
    <w:rsid w:val="00E87D55"/>
    <w:rsid w:val="00EA5D51"/>
    <w:rsid w:val="00EA6E79"/>
    <w:rsid w:val="00EC55CB"/>
    <w:rsid w:val="00ED1602"/>
    <w:rsid w:val="00F07BC8"/>
    <w:rsid w:val="00F22A94"/>
    <w:rsid w:val="00F3582C"/>
    <w:rsid w:val="00F74F30"/>
    <w:rsid w:val="00FC3643"/>
    <w:rsid w:val="00FF07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E3D92"/>
  <w15:chartTrackingRefBased/>
  <w15:docId w15:val="{72E109AB-0ECC-471A-ADA2-CF1AC91E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608"/>
    <w:pPr>
      <w:spacing w:after="0" w:line="240" w:lineRule="auto"/>
    </w:pPr>
    <w:rPr>
      <w:sz w:val="24"/>
      <w:szCs w:val="24"/>
    </w:rPr>
  </w:style>
  <w:style w:type="paragraph" w:styleId="Rubrik1">
    <w:name w:val="heading 1"/>
    <w:basedOn w:val="Normal"/>
    <w:next w:val="Normal"/>
    <w:link w:val="Rubrik1Char"/>
    <w:uiPriority w:val="9"/>
    <w:qFormat/>
    <w:rsid w:val="00B318A8"/>
    <w:pPr>
      <w:keepNext/>
      <w:spacing w:after="240"/>
      <w:outlineLvl w:val="0"/>
    </w:pPr>
    <w:rPr>
      <w:rFonts w:ascii="Faune Black" w:eastAsiaTheme="majorEastAsia" w:hAnsi="Faune Black" w:cstheme="majorBidi"/>
      <w:sz w:val="48"/>
      <w:szCs w:val="32"/>
    </w:rPr>
  </w:style>
  <w:style w:type="paragraph" w:styleId="Rubrik2">
    <w:name w:val="heading 2"/>
    <w:basedOn w:val="Normal"/>
    <w:next w:val="Normal"/>
    <w:link w:val="Rubrik2Char"/>
    <w:uiPriority w:val="9"/>
    <w:unhideWhenUsed/>
    <w:qFormat/>
    <w:rsid w:val="00AD1622"/>
    <w:pPr>
      <w:keepNext/>
      <w:spacing w:before="240" w:after="240"/>
      <w:outlineLvl w:val="1"/>
    </w:pPr>
    <w:rPr>
      <w:rFonts w:ascii="Faune Black" w:eastAsiaTheme="majorEastAsia" w:hAnsi="Faune Black" w:cstheme="majorBidi"/>
      <w:szCs w:val="26"/>
    </w:rPr>
  </w:style>
  <w:style w:type="paragraph" w:styleId="Rubrik3">
    <w:name w:val="heading 3"/>
    <w:aliases w:val="Rubrik försättsblad"/>
    <w:basedOn w:val="Normal"/>
    <w:next w:val="Normal"/>
    <w:link w:val="Rubrik3Char"/>
    <w:uiPriority w:val="9"/>
    <w:unhideWhenUsed/>
    <w:qFormat/>
    <w:rsid w:val="00B318A8"/>
    <w:pPr>
      <w:keepNext/>
      <w:spacing w:before="4200"/>
      <w:jc w:val="center"/>
      <w:outlineLvl w:val="2"/>
    </w:pPr>
    <w:rPr>
      <w:rFonts w:ascii="Faune Black" w:eastAsiaTheme="majorEastAsia" w:hAnsi="Faune Black" w:cstheme="majorBidi"/>
      <w:color w:val="444089" w:themeColor="text2"/>
      <w:sz w:val="9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1">
    <w:name w:val="Pa1"/>
    <w:basedOn w:val="Normal"/>
    <w:next w:val="Normal"/>
    <w:uiPriority w:val="99"/>
    <w:rsid w:val="00776067"/>
    <w:pPr>
      <w:autoSpaceDE w:val="0"/>
      <w:autoSpaceDN w:val="0"/>
      <w:adjustRightInd w:val="0"/>
      <w:spacing w:line="241" w:lineRule="atLeast"/>
    </w:pPr>
  </w:style>
  <w:style w:type="character" w:customStyle="1" w:styleId="A3">
    <w:name w:val="A3"/>
    <w:uiPriority w:val="99"/>
    <w:rsid w:val="00776067"/>
    <w:rPr>
      <w:rFonts w:cs="Spectral"/>
      <w:color w:val="211D1E"/>
      <w:sz w:val="22"/>
      <w:szCs w:val="22"/>
    </w:rPr>
  </w:style>
  <w:style w:type="paragraph" w:styleId="Liststycke">
    <w:name w:val="List Paragraph"/>
    <w:basedOn w:val="Normal"/>
    <w:link w:val="ListstyckeChar"/>
    <w:uiPriority w:val="34"/>
    <w:qFormat/>
    <w:rsid w:val="00EA5D51"/>
    <w:pPr>
      <w:ind w:left="720"/>
      <w:contextualSpacing/>
    </w:pPr>
  </w:style>
  <w:style w:type="paragraph" w:styleId="Sidhuvud">
    <w:name w:val="header"/>
    <w:basedOn w:val="Normal"/>
    <w:link w:val="SidhuvudChar"/>
    <w:uiPriority w:val="99"/>
    <w:unhideWhenUsed/>
    <w:rsid w:val="00AD68D0"/>
    <w:pPr>
      <w:tabs>
        <w:tab w:val="center" w:pos="4536"/>
        <w:tab w:val="right" w:pos="9072"/>
      </w:tabs>
    </w:pPr>
  </w:style>
  <w:style w:type="character" w:customStyle="1" w:styleId="SidhuvudChar">
    <w:name w:val="Sidhuvud Char"/>
    <w:basedOn w:val="Standardstycketeckensnitt"/>
    <w:link w:val="Sidhuvud"/>
    <w:uiPriority w:val="99"/>
    <w:rsid w:val="00AD68D0"/>
  </w:style>
  <w:style w:type="paragraph" w:styleId="Sidfot">
    <w:name w:val="footer"/>
    <w:basedOn w:val="Normal"/>
    <w:link w:val="SidfotChar"/>
    <w:uiPriority w:val="99"/>
    <w:unhideWhenUsed/>
    <w:rsid w:val="00AD68D0"/>
    <w:pPr>
      <w:tabs>
        <w:tab w:val="center" w:pos="4536"/>
        <w:tab w:val="right" w:pos="9072"/>
      </w:tabs>
    </w:pPr>
  </w:style>
  <w:style w:type="character" w:customStyle="1" w:styleId="SidfotChar">
    <w:name w:val="Sidfot Char"/>
    <w:basedOn w:val="Standardstycketeckensnitt"/>
    <w:link w:val="Sidfot"/>
    <w:uiPriority w:val="99"/>
    <w:rsid w:val="00AD68D0"/>
  </w:style>
  <w:style w:type="character" w:customStyle="1" w:styleId="Rubrik1Char">
    <w:name w:val="Rubrik 1 Char"/>
    <w:basedOn w:val="Standardstycketeckensnitt"/>
    <w:link w:val="Rubrik1"/>
    <w:uiPriority w:val="9"/>
    <w:rsid w:val="00B318A8"/>
    <w:rPr>
      <w:rFonts w:ascii="Faune Black" w:eastAsiaTheme="majorEastAsia" w:hAnsi="Faune Black" w:cstheme="majorBidi"/>
      <w:sz w:val="48"/>
      <w:szCs w:val="32"/>
    </w:rPr>
  </w:style>
  <w:style w:type="paragraph" w:customStyle="1" w:styleId="Ingetstyckeformat">
    <w:name w:val="[Inget styckeformat]"/>
    <w:rsid w:val="00451A3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Rubrik2Char">
    <w:name w:val="Rubrik 2 Char"/>
    <w:basedOn w:val="Standardstycketeckensnitt"/>
    <w:link w:val="Rubrik2"/>
    <w:uiPriority w:val="9"/>
    <w:rsid w:val="00AD1622"/>
    <w:rPr>
      <w:rFonts w:ascii="Faune Black" w:eastAsiaTheme="majorEastAsia" w:hAnsi="Faune Black" w:cstheme="majorBidi"/>
      <w:sz w:val="24"/>
      <w:szCs w:val="26"/>
    </w:rPr>
  </w:style>
  <w:style w:type="paragraph" w:styleId="Ingetavstnd">
    <w:name w:val="No Spacing"/>
    <w:link w:val="IngetavstndChar"/>
    <w:uiPriority w:val="1"/>
    <w:rsid w:val="00ED1602"/>
    <w:pPr>
      <w:keepLines/>
      <w:spacing w:after="0" w:line="240" w:lineRule="auto"/>
    </w:pPr>
    <w:rPr>
      <w:rFonts w:ascii="Spectral" w:hAnsi="Spectral"/>
    </w:rPr>
  </w:style>
  <w:style w:type="character" w:customStyle="1" w:styleId="IngetavstndChar">
    <w:name w:val="Inget avstånd Char"/>
    <w:basedOn w:val="Standardstycketeckensnitt"/>
    <w:link w:val="Ingetavstnd"/>
    <w:uiPriority w:val="1"/>
    <w:rsid w:val="00A53C72"/>
    <w:rPr>
      <w:rFonts w:ascii="Spectral" w:hAnsi="Spectral"/>
    </w:rPr>
  </w:style>
  <w:style w:type="character" w:customStyle="1" w:styleId="Rubrik3Char">
    <w:name w:val="Rubrik 3 Char"/>
    <w:aliases w:val="Rubrik försättsblad Char"/>
    <w:basedOn w:val="Standardstycketeckensnitt"/>
    <w:link w:val="Rubrik3"/>
    <w:uiPriority w:val="9"/>
    <w:rsid w:val="00B318A8"/>
    <w:rPr>
      <w:rFonts w:ascii="Faune Black" w:eastAsiaTheme="majorEastAsia" w:hAnsi="Faune Black" w:cstheme="majorBidi"/>
      <w:color w:val="444089" w:themeColor="text2"/>
      <w:sz w:val="96"/>
      <w:szCs w:val="24"/>
    </w:rPr>
  </w:style>
  <w:style w:type="paragraph" w:customStyle="1" w:styleId="PunktlistaMajblomman">
    <w:name w:val="Punktlista Majblomman"/>
    <w:basedOn w:val="Liststycke"/>
    <w:link w:val="PunktlistaMajblommanChar"/>
    <w:qFormat/>
    <w:rsid w:val="00C36774"/>
    <w:pPr>
      <w:numPr>
        <w:numId w:val="4"/>
      </w:numPr>
      <w:spacing w:line="276" w:lineRule="auto"/>
    </w:pPr>
  </w:style>
  <w:style w:type="character" w:customStyle="1" w:styleId="ListstyckeChar">
    <w:name w:val="Liststycke Char"/>
    <w:basedOn w:val="Standardstycketeckensnitt"/>
    <w:link w:val="Liststycke"/>
    <w:uiPriority w:val="34"/>
    <w:rsid w:val="00C36774"/>
    <w:rPr>
      <w:rFonts w:ascii="Spectral" w:hAnsi="Spectral"/>
    </w:rPr>
  </w:style>
  <w:style w:type="character" w:customStyle="1" w:styleId="PunktlistaMajblommanChar">
    <w:name w:val="Punktlista Majblomman Char"/>
    <w:basedOn w:val="ListstyckeChar"/>
    <w:link w:val="PunktlistaMajblomman"/>
    <w:rsid w:val="00C36774"/>
    <w:rPr>
      <w:rFonts w:ascii="Spectral" w:hAnsi="Spectral"/>
    </w:rPr>
  </w:style>
  <w:style w:type="paragraph" w:styleId="Underrubrik">
    <w:name w:val="Subtitle"/>
    <w:basedOn w:val="Normal"/>
    <w:next w:val="Normal"/>
    <w:link w:val="UnderrubrikChar"/>
    <w:uiPriority w:val="11"/>
    <w:qFormat/>
    <w:rsid w:val="0007273A"/>
    <w:pPr>
      <w:numPr>
        <w:ilvl w:val="1"/>
      </w:numPr>
      <w:jc w:val="center"/>
    </w:pPr>
    <w:rPr>
      <w:rFonts w:ascii="Faune Text" w:eastAsiaTheme="minorEastAsia" w:hAnsi="Faune Text"/>
      <w:color w:val="444089" w:themeColor="text2"/>
      <w:spacing w:val="15"/>
      <w:sz w:val="14"/>
    </w:rPr>
  </w:style>
  <w:style w:type="character" w:customStyle="1" w:styleId="UnderrubrikChar">
    <w:name w:val="Underrubrik Char"/>
    <w:basedOn w:val="Standardstycketeckensnitt"/>
    <w:link w:val="Underrubrik"/>
    <w:uiPriority w:val="11"/>
    <w:rsid w:val="0007273A"/>
    <w:rPr>
      <w:rFonts w:ascii="Faune Text" w:eastAsiaTheme="minorEastAsia" w:hAnsi="Faune Text"/>
      <w:color w:val="444089" w:themeColor="text2"/>
      <w:spacing w:val="15"/>
      <w:sz w:val="14"/>
    </w:rPr>
  </w:style>
  <w:style w:type="paragraph" w:styleId="Rubrik">
    <w:name w:val="Title"/>
    <w:basedOn w:val="Normal"/>
    <w:next w:val="Normal"/>
    <w:link w:val="RubrikChar"/>
    <w:uiPriority w:val="10"/>
    <w:qFormat/>
    <w:rsid w:val="00F3582C"/>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3582C"/>
    <w:rPr>
      <w:rFonts w:asciiTheme="majorHAnsi" w:eastAsiaTheme="majorEastAsia" w:hAnsiTheme="majorHAnsi" w:cstheme="majorBidi"/>
      <w:spacing w:val="-10"/>
      <w:kern w:val="28"/>
      <w:sz w:val="56"/>
      <w:szCs w:val="56"/>
    </w:rPr>
  </w:style>
  <w:style w:type="paragraph" w:customStyle="1" w:styleId="Ingress">
    <w:name w:val="Ingress"/>
    <w:basedOn w:val="Normal"/>
    <w:uiPriority w:val="1"/>
    <w:qFormat/>
    <w:rsid w:val="00C73608"/>
    <w:pPr>
      <w:spacing w:after="290" w:line="290" w:lineRule="atLeast"/>
    </w:pPr>
    <w:rPr>
      <w:rFonts w:ascii="Spectral SemiBold" w:hAnsi="Spectral SemiBold"/>
      <w:b/>
      <w:sz w:val="1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Majblomman">
      <a:dk1>
        <a:sysClr val="windowText" lastClr="000000"/>
      </a:dk1>
      <a:lt1>
        <a:srgbClr val="E1D3E7"/>
      </a:lt1>
      <a:dk2>
        <a:srgbClr val="444089"/>
      </a:dk2>
      <a:lt2>
        <a:srgbClr val="FFFFFF"/>
      </a:lt2>
      <a:accent1>
        <a:srgbClr val="E1D3E7"/>
      </a:accent1>
      <a:accent2>
        <a:srgbClr val="E1D3E7"/>
      </a:accent2>
      <a:accent3>
        <a:srgbClr val="E1D3E7"/>
      </a:accent3>
      <a:accent4>
        <a:srgbClr val="E1D3E7"/>
      </a:accent4>
      <a:accent5>
        <a:srgbClr val="E1D3E7"/>
      </a:accent5>
      <a:accent6>
        <a:srgbClr val="E1D3E7"/>
      </a:accent6>
      <a:hlink>
        <a:srgbClr val="444089"/>
      </a:hlink>
      <a:folHlink>
        <a:srgbClr val="444089"/>
      </a:folHlink>
    </a:clrScheme>
    <a:fontScheme name="Majblomman">
      <a:majorFont>
        <a:latin typeface="Faune Black"/>
        <a:ea typeface=""/>
        <a:cs typeface=""/>
      </a:majorFont>
      <a:minorFont>
        <a:latin typeface="Spectr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8F601-33CC-45B5-AD8A-7D358FBD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2142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Dahlgren</dc:creator>
  <cp:keywords/>
  <dc:description/>
  <cp:lastModifiedBy>Viktor Dahlgren</cp:lastModifiedBy>
  <cp:revision>2</cp:revision>
  <dcterms:created xsi:type="dcterms:W3CDTF">2022-12-20T12:35:00Z</dcterms:created>
  <dcterms:modified xsi:type="dcterms:W3CDTF">2022-12-20T12:35:00Z</dcterms:modified>
</cp:coreProperties>
</file>